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F010" w14:textId="32078DEC" w:rsidR="00B62E6A" w:rsidRDefault="00B62E6A"/>
    <w:p w14:paraId="66DC772A" w14:textId="63DB6AAD" w:rsidR="00B62E6A" w:rsidRDefault="00B62E6A">
      <w:r w:rsidRPr="00B62E6A">
        <w:fldChar w:fldCharType="begin"/>
      </w:r>
      <w:r w:rsidRPr="00B62E6A">
        <w:instrText xml:space="preserve"> INCLUDEPICTURE "/var/folders/zj/9dz2qf1d0jsfclb91q1q97q00000gn/T/com.microsoft.Word/WebArchiveCopyPasteTempFiles/page1image1525003104" \* MERGEFORMATINET </w:instrText>
      </w:r>
      <w:r w:rsidRPr="00B62E6A">
        <w:fldChar w:fldCharType="separate"/>
      </w:r>
      <w:r w:rsidRPr="00B62E6A">
        <w:rPr>
          <w:noProof/>
        </w:rPr>
        <w:drawing>
          <wp:inline distT="0" distB="0" distL="0" distR="0" wp14:anchorId="1CE6DDAC" wp14:editId="26CBF8FC">
            <wp:extent cx="914400" cy="773723"/>
            <wp:effectExtent l="0" t="0" r="0" b="1270"/>
            <wp:docPr id="27" name="Grafik 27" descr="page1image152500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image1525003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8" cy="7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6A">
        <w:fldChar w:fldCharType="end"/>
      </w:r>
      <w:r w:rsidRPr="00B62E6A">
        <w:fldChar w:fldCharType="begin"/>
      </w:r>
      <w:r w:rsidRPr="00B62E6A">
        <w:instrText xml:space="preserve"> INCLUDEPICTURE "/var/folders/zj/9dz2qf1d0jsfclb91q1q97q00000gn/T/com.microsoft.Word/WebArchiveCopyPasteTempFiles/page1image1525003104" \* MERGEFORMATINET </w:instrText>
      </w:r>
      <w:r w:rsidRPr="00B62E6A">
        <w:fldChar w:fldCharType="separate"/>
      </w:r>
      <w:r w:rsidRPr="00B62E6A">
        <w:rPr>
          <w:noProof/>
        </w:rPr>
        <w:drawing>
          <wp:inline distT="0" distB="0" distL="0" distR="0" wp14:anchorId="6E140DF3" wp14:editId="12681A57">
            <wp:extent cx="914400" cy="773723"/>
            <wp:effectExtent l="0" t="0" r="0" b="1270"/>
            <wp:docPr id="32" name="Grafik 32" descr="page1image152500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image1525003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8" cy="7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6A">
        <w:fldChar w:fldCharType="end"/>
      </w:r>
      <w:r w:rsidRPr="00B62E6A">
        <w:fldChar w:fldCharType="begin"/>
      </w:r>
      <w:r w:rsidRPr="00B62E6A">
        <w:instrText xml:space="preserve"> INCLUDEPICTURE "/var/folders/zj/9dz2qf1d0jsfclb91q1q97q00000gn/T/com.microsoft.Word/WebArchiveCopyPasteTempFiles/page1image1525003104" \* MERGEFORMATINET </w:instrText>
      </w:r>
      <w:r w:rsidRPr="00B62E6A">
        <w:fldChar w:fldCharType="separate"/>
      </w:r>
      <w:r w:rsidRPr="00B62E6A">
        <w:rPr>
          <w:noProof/>
        </w:rPr>
        <w:drawing>
          <wp:inline distT="0" distB="0" distL="0" distR="0" wp14:anchorId="7E03A0A8" wp14:editId="6C373627">
            <wp:extent cx="914400" cy="773723"/>
            <wp:effectExtent l="0" t="0" r="0" b="1270"/>
            <wp:docPr id="33" name="Grafik 33" descr="page1image152500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image1525003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8" cy="7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6A">
        <w:fldChar w:fldCharType="end"/>
      </w:r>
      <w:r w:rsidRPr="00B62E6A">
        <w:fldChar w:fldCharType="begin"/>
      </w:r>
      <w:r w:rsidRPr="00B62E6A">
        <w:instrText xml:space="preserve"> INCLUDEPICTURE "/var/folders/zj/9dz2qf1d0jsfclb91q1q97q00000gn/T/com.microsoft.Word/WebArchiveCopyPasteTempFiles/page1image1525003104" \* MERGEFORMATINET </w:instrText>
      </w:r>
      <w:r w:rsidRPr="00B62E6A">
        <w:fldChar w:fldCharType="separate"/>
      </w:r>
      <w:r w:rsidRPr="00B62E6A">
        <w:rPr>
          <w:noProof/>
        </w:rPr>
        <w:drawing>
          <wp:inline distT="0" distB="0" distL="0" distR="0" wp14:anchorId="4054F69B" wp14:editId="16856916">
            <wp:extent cx="914400" cy="773723"/>
            <wp:effectExtent l="0" t="0" r="0" b="1270"/>
            <wp:docPr id="34" name="Grafik 34" descr="page1image152500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image1525003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8" cy="7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6A">
        <w:fldChar w:fldCharType="end"/>
      </w:r>
      <w:r w:rsidRPr="00B62E6A">
        <w:fldChar w:fldCharType="begin"/>
      </w:r>
      <w:r w:rsidRPr="00B62E6A">
        <w:instrText xml:space="preserve"> INCLUDEPICTURE "/var/folders/zj/9dz2qf1d0jsfclb91q1q97q00000gn/T/com.microsoft.Word/WebArchiveCopyPasteTempFiles/page1image1525003104" \* MERGEFORMATINET </w:instrText>
      </w:r>
      <w:r w:rsidRPr="00B62E6A">
        <w:fldChar w:fldCharType="separate"/>
      </w:r>
      <w:r w:rsidRPr="00B62E6A">
        <w:rPr>
          <w:noProof/>
        </w:rPr>
        <w:drawing>
          <wp:inline distT="0" distB="0" distL="0" distR="0" wp14:anchorId="52F32DF0" wp14:editId="56363DCE">
            <wp:extent cx="914400" cy="773723"/>
            <wp:effectExtent l="0" t="0" r="0" b="1270"/>
            <wp:docPr id="35" name="Grafik 35" descr="page1image152500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image1525003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8" cy="7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6A">
        <w:fldChar w:fldCharType="end"/>
      </w:r>
    </w:p>
    <w:p w14:paraId="73984BE8" w14:textId="34A4F40D" w:rsidR="00B62E6A" w:rsidRDefault="00B62E6A"/>
    <w:p w14:paraId="47D47FA1" w14:textId="77777777" w:rsidR="00B62E6A" w:rsidRPr="00B62E6A" w:rsidRDefault="00B62E6A" w:rsidP="00B62E6A">
      <w:pPr>
        <w:rPr>
          <w:rFonts w:ascii="Lucida Sans" w:hAnsi="Lucida Sans"/>
        </w:rPr>
      </w:pPr>
      <w:r w:rsidRPr="00B62E6A">
        <w:rPr>
          <w:rFonts w:ascii="Lucida Sans" w:hAnsi="Lucida Sans"/>
          <w:b/>
          <w:bCs/>
        </w:rPr>
        <w:t xml:space="preserve">Die 5-Stern-Methode </w:t>
      </w:r>
    </w:p>
    <w:p w14:paraId="3E310D25" w14:textId="64FCD54C" w:rsidR="00B62E6A" w:rsidRPr="00B62E6A" w:rsidRDefault="00B62E6A" w:rsidP="00B62E6A">
      <w:pPr>
        <w:rPr>
          <w:rFonts w:ascii="Lucida Sans" w:hAnsi="Lucida Sans"/>
        </w:rPr>
      </w:pPr>
      <w:r w:rsidRPr="00B62E6A">
        <w:rPr>
          <w:rFonts w:ascii="Lucida Sans" w:hAnsi="Lucida Sans"/>
        </w:rPr>
        <w:t xml:space="preserve">nach Rainer </w:t>
      </w:r>
      <w:r w:rsidRPr="00CB1516">
        <w:rPr>
          <w:rFonts w:ascii="Lucida Sans" w:hAnsi="Lucida Sans"/>
        </w:rPr>
        <w:t>Körner</w:t>
      </w:r>
      <w:r w:rsidRPr="00B62E6A">
        <w:rPr>
          <w:rFonts w:ascii="Lucida Sans" w:hAnsi="Lucida Sans"/>
        </w:rPr>
        <w:t xml:space="preserve"> </w:t>
      </w:r>
    </w:p>
    <w:p w14:paraId="7AD20D1E" w14:textId="674E3F71" w:rsidR="00B62E6A" w:rsidRPr="00B62E6A" w:rsidRDefault="00B62E6A" w:rsidP="00B62E6A">
      <w:pPr>
        <w:rPr>
          <w:rFonts w:ascii="Lucida Sans" w:hAnsi="Lucida Sans"/>
        </w:rPr>
      </w:pPr>
      <w:r w:rsidRPr="00B62E6A">
        <w:rPr>
          <w:rFonts w:ascii="Lucida Sans" w:hAnsi="Lucida Sans"/>
          <w:b/>
          <w:bCs/>
        </w:rPr>
        <w:t>Erkenntnis</w:t>
      </w:r>
      <w:r w:rsidRPr="00B62E6A">
        <w:rPr>
          <w:rFonts w:ascii="Cambria Math" w:hAnsi="Cambria Math" w:cs="Cambria Math"/>
          <w:b/>
          <w:bCs/>
        </w:rPr>
        <w:t>‐</w:t>
      </w:r>
      <w:r w:rsidRPr="00B62E6A">
        <w:rPr>
          <w:rFonts w:ascii="Lucida Sans" w:hAnsi="Lucida Sans"/>
          <w:b/>
          <w:bCs/>
        </w:rPr>
        <w:t>, Coaching</w:t>
      </w:r>
      <w:r w:rsidRPr="00B62E6A">
        <w:rPr>
          <w:rFonts w:ascii="Cambria Math" w:hAnsi="Cambria Math" w:cs="Cambria Math"/>
          <w:b/>
          <w:bCs/>
        </w:rPr>
        <w:t>‐</w:t>
      </w:r>
      <w:r w:rsidRPr="00B62E6A">
        <w:rPr>
          <w:rFonts w:ascii="Lucida Sans" w:hAnsi="Lucida Sans"/>
          <w:b/>
          <w:bCs/>
        </w:rPr>
        <w:t xml:space="preserve"> und Therapie</w:t>
      </w:r>
      <w:r w:rsidRPr="00B62E6A">
        <w:rPr>
          <w:rFonts w:ascii="Cambria Math" w:hAnsi="Cambria Math" w:cs="Cambria Math"/>
          <w:b/>
          <w:bCs/>
        </w:rPr>
        <w:t>‐</w:t>
      </w:r>
      <w:r w:rsidRPr="00B62E6A">
        <w:rPr>
          <w:rFonts w:ascii="Lucida Sans" w:hAnsi="Lucida Sans"/>
          <w:b/>
          <w:bCs/>
        </w:rPr>
        <w:t xml:space="preserve">Methode </w:t>
      </w:r>
    </w:p>
    <w:p w14:paraId="37335870" w14:textId="4241E5FA" w:rsidR="00B62E6A" w:rsidRPr="00CB1516" w:rsidRDefault="00B62E6A">
      <w:pPr>
        <w:rPr>
          <w:rFonts w:ascii="Lucida Sans" w:hAnsi="Lucida Sans"/>
        </w:rPr>
      </w:pPr>
    </w:p>
    <w:p w14:paraId="7A8588CA" w14:textId="4C0AAFC8" w:rsidR="00B62E6A" w:rsidRPr="00B62E6A" w:rsidRDefault="00B62E6A" w:rsidP="00B62E6A">
      <w:pPr>
        <w:rPr>
          <w:rFonts w:ascii="Lucida Sans" w:hAnsi="Lucida Sans"/>
        </w:rPr>
      </w:pPr>
      <w:r w:rsidRPr="00CB1516">
        <w:rPr>
          <w:rFonts w:ascii="Lucida Sans" w:hAnsi="Lucida Sans"/>
        </w:rPr>
        <w:t>Die 5-Stern-Methode</w:t>
      </w:r>
      <w:r w:rsidRPr="00B62E6A">
        <w:rPr>
          <w:rFonts w:ascii="Lucida Sans" w:hAnsi="Lucida Sans"/>
        </w:rPr>
        <w:t xml:space="preserve"> ist aus meiner Arbeit nicht mehr wegzudenken und </w:t>
      </w:r>
      <w:r w:rsidRPr="00CB1516">
        <w:rPr>
          <w:rFonts w:ascii="Lucida Sans" w:hAnsi="Lucida Sans"/>
        </w:rPr>
        <w:t>ein wichtiges Werkzeug</w:t>
      </w:r>
      <w:r w:rsidRPr="00B62E6A">
        <w:rPr>
          <w:rFonts w:ascii="Lucida Sans" w:hAnsi="Lucida Sans"/>
        </w:rPr>
        <w:t xml:space="preserve"> </w:t>
      </w:r>
      <w:r w:rsidRPr="00CB1516">
        <w:rPr>
          <w:rFonts w:ascii="Lucida Sans" w:hAnsi="Lucida Sans"/>
        </w:rPr>
        <w:t>für</w:t>
      </w:r>
      <w:r w:rsidRPr="00B62E6A">
        <w:rPr>
          <w:rFonts w:ascii="Lucida Sans" w:hAnsi="Lucida Sans"/>
        </w:rPr>
        <w:t xml:space="preserve"> Erkenntnis, Entwicklung und Konfliktl</w:t>
      </w:r>
      <w:r w:rsidR="004159F8">
        <w:rPr>
          <w:rFonts w:ascii="Lucida Sans" w:hAnsi="Lucida Sans"/>
        </w:rPr>
        <w:t>ö</w:t>
      </w:r>
      <w:r w:rsidRPr="00B62E6A">
        <w:rPr>
          <w:rFonts w:ascii="Lucida Sans" w:hAnsi="Lucida Sans"/>
        </w:rPr>
        <w:t>sung geworden. Sie ist die Chance in allem die Entwicklungsm</w:t>
      </w:r>
      <w:r w:rsidR="004159F8">
        <w:rPr>
          <w:rFonts w:ascii="Lucida Sans" w:hAnsi="Lucida Sans"/>
        </w:rPr>
        <w:t>ö</w:t>
      </w:r>
      <w:r w:rsidRPr="00B62E6A">
        <w:rPr>
          <w:rFonts w:ascii="Lucida Sans" w:hAnsi="Lucida Sans"/>
        </w:rPr>
        <w:t>glichkeit</w:t>
      </w:r>
      <w:r w:rsidR="004159F8">
        <w:rPr>
          <w:rFonts w:ascii="Lucida Sans" w:hAnsi="Lucida Sans"/>
        </w:rPr>
        <w:t xml:space="preserve"> für </w:t>
      </w:r>
      <w:r w:rsidRPr="00B62E6A">
        <w:rPr>
          <w:rFonts w:ascii="Lucida Sans" w:hAnsi="Lucida Sans"/>
        </w:rPr>
        <w:t xml:space="preserve">das Positive, </w:t>
      </w:r>
      <w:r w:rsidRPr="00CB1516">
        <w:rPr>
          <w:rFonts w:ascii="Lucida Sans" w:hAnsi="Lucida Sans"/>
        </w:rPr>
        <w:t>Schöne</w:t>
      </w:r>
      <w:r w:rsidRPr="00B62E6A">
        <w:rPr>
          <w:rFonts w:ascii="Lucida Sans" w:hAnsi="Lucida Sans"/>
        </w:rPr>
        <w:t xml:space="preserve"> und Gute sehen zu lernen. </w:t>
      </w:r>
    </w:p>
    <w:p w14:paraId="6FDD9D66" w14:textId="376646B2" w:rsidR="00B62E6A" w:rsidRPr="00B62E6A" w:rsidRDefault="00B62E6A" w:rsidP="00B62E6A">
      <w:pPr>
        <w:rPr>
          <w:rFonts w:ascii="Lucida Sans" w:hAnsi="Lucida Sans"/>
        </w:rPr>
      </w:pPr>
      <w:r w:rsidRPr="00CB1516">
        <w:rPr>
          <w:rFonts w:ascii="Lucida Sans" w:hAnsi="Lucida Sans"/>
        </w:rPr>
        <w:t>In diesem</w:t>
      </w:r>
      <w:r w:rsidRPr="00B62E6A">
        <w:rPr>
          <w:rFonts w:ascii="Lucida Sans" w:hAnsi="Lucida Sans"/>
        </w:rPr>
        <w:t xml:space="preserve"> </w:t>
      </w:r>
      <w:r w:rsidRPr="00B62E6A">
        <w:rPr>
          <w:rFonts w:ascii="Lucida Sans" w:hAnsi="Lucida Sans"/>
          <w:b/>
          <w:bCs/>
        </w:rPr>
        <w:t>Online</w:t>
      </w:r>
      <w:r w:rsidRPr="00B62E6A">
        <w:rPr>
          <w:rFonts w:ascii="Cambria Math" w:hAnsi="Cambria Math" w:cs="Cambria Math"/>
          <w:b/>
          <w:bCs/>
        </w:rPr>
        <w:t>‐</w:t>
      </w:r>
      <w:r w:rsidRPr="00B62E6A">
        <w:rPr>
          <w:rFonts w:ascii="Lucida Sans" w:hAnsi="Lucida Sans"/>
          <w:b/>
          <w:bCs/>
        </w:rPr>
        <w:t xml:space="preserve">Kurs </w:t>
      </w:r>
      <w:r w:rsidRPr="00CB1516">
        <w:rPr>
          <w:rFonts w:ascii="Lucida Sans" w:hAnsi="Lucida Sans"/>
        </w:rPr>
        <w:t>kann</w:t>
      </w:r>
      <w:r w:rsidRPr="00B62E6A">
        <w:rPr>
          <w:rFonts w:ascii="Lucida Sans" w:hAnsi="Lucida Sans"/>
        </w:rPr>
        <w:t xml:space="preserve"> diese</w:t>
      </w:r>
      <w:r w:rsidR="00CB1516" w:rsidRPr="00CB1516">
        <w:rPr>
          <w:rFonts w:ascii="Lucida Sans" w:hAnsi="Lucida Sans"/>
        </w:rPr>
        <w:t>s</w:t>
      </w:r>
      <w:r w:rsidRPr="00B62E6A">
        <w:rPr>
          <w:rFonts w:ascii="Lucida Sans" w:hAnsi="Lucida Sans"/>
        </w:rPr>
        <w:t xml:space="preserve"> </w:t>
      </w:r>
      <w:r w:rsidR="00CB1516" w:rsidRPr="00CB1516">
        <w:rPr>
          <w:rFonts w:ascii="Lucida Sans" w:hAnsi="Lucida Sans"/>
        </w:rPr>
        <w:t>Tool</w:t>
      </w:r>
      <w:r w:rsidRPr="00B62E6A">
        <w:rPr>
          <w:rFonts w:ascii="Lucida Sans" w:hAnsi="Lucida Sans"/>
        </w:rPr>
        <w:t xml:space="preserve"> systematisch und kompakt erlern</w:t>
      </w:r>
      <w:r w:rsidRPr="00CB1516">
        <w:rPr>
          <w:rFonts w:ascii="Lucida Sans" w:hAnsi="Lucida Sans"/>
        </w:rPr>
        <w:t>t werden</w:t>
      </w:r>
      <w:r w:rsidRPr="00B62E6A">
        <w:rPr>
          <w:rFonts w:ascii="Lucida Sans" w:hAnsi="Lucida Sans"/>
        </w:rPr>
        <w:t xml:space="preserve">, um </w:t>
      </w:r>
      <w:r w:rsidR="00D85172" w:rsidRPr="00CB1516">
        <w:rPr>
          <w:rFonts w:ascii="Lucida Sans" w:hAnsi="Lucida Sans"/>
        </w:rPr>
        <w:t xml:space="preserve">damit </w:t>
      </w:r>
      <w:r w:rsidRPr="00CB1516">
        <w:rPr>
          <w:rFonts w:ascii="Lucida Sans" w:hAnsi="Lucida Sans"/>
        </w:rPr>
        <w:t>die</w:t>
      </w:r>
      <w:r w:rsidRPr="00B62E6A">
        <w:rPr>
          <w:rFonts w:ascii="Lucida Sans" w:hAnsi="Lucida Sans"/>
        </w:rPr>
        <w:t xml:space="preserve"> verschiedenen Lebensgebiete (Privat, Familie, Beruf, Therapie, Coaching, Unterricht...) </w:t>
      </w:r>
      <w:r w:rsidR="00D85172" w:rsidRPr="00CB1516">
        <w:rPr>
          <w:rFonts w:ascii="Lucida Sans" w:hAnsi="Lucida Sans"/>
        </w:rPr>
        <w:t>zu bereichern.</w:t>
      </w:r>
      <w:r w:rsidRPr="00B62E6A">
        <w:rPr>
          <w:rFonts w:ascii="Lucida Sans" w:hAnsi="Lucida Sans"/>
        </w:rPr>
        <w:t xml:space="preserve"> </w:t>
      </w:r>
    </w:p>
    <w:p w14:paraId="23EC412D" w14:textId="51065DED" w:rsidR="00B62E6A" w:rsidRPr="00B62E6A" w:rsidRDefault="00B62E6A" w:rsidP="00B62E6A">
      <w:pPr>
        <w:rPr>
          <w:rFonts w:ascii="Lucida Sans" w:hAnsi="Lucida Sans"/>
        </w:rPr>
      </w:pPr>
      <w:r w:rsidRPr="00B62E6A">
        <w:rPr>
          <w:rFonts w:ascii="Lucida Sans" w:hAnsi="Lucida Sans"/>
          <w:b/>
          <w:bCs/>
        </w:rPr>
        <w:t>Die Inhalte des Online</w:t>
      </w:r>
      <w:r w:rsidRPr="00B62E6A">
        <w:rPr>
          <w:rFonts w:ascii="Cambria Math" w:hAnsi="Cambria Math" w:cs="Cambria Math"/>
          <w:b/>
          <w:bCs/>
        </w:rPr>
        <w:t>‐</w:t>
      </w:r>
      <w:r w:rsidRPr="00B62E6A">
        <w:rPr>
          <w:rFonts w:ascii="Lucida Sans" w:hAnsi="Lucida Sans"/>
          <w:b/>
          <w:bCs/>
        </w:rPr>
        <w:t>Kurses</w:t>
      </w:r>
      <w:r w:rsidR="004159F8">
        <w:rPr>
          <w:rFonts w:ascii="Lucida Sans" w:hAnsi="Lucida Sans"/>
          <w:b/>
          <w:bCs/>
        </w:rPr>
        <w:t>:</w:t>
      </w:r>
      <w:r w:rsidRPr="00B62E6A">
        <w:rPr>
          <w:rFonts w:ascii="Lucida Sans" w:hAnsi="Lucida Sans"/>
          <w:b/>
          <w:bCs/>
        </w:rPr>
        <w:t xml:space="preserve"> </w:t>
      </w:r>
    </w:p>
    <w:p w14:paraId="398D1D36" w14:textId="7C4E37DE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den positiven Kern in allem finden </w:t>
      </w:r>
    </w:p>
    <w:p w14:paraId="0CC3628D" w14:textId="5FC239A1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jede Lebenssituation anhand des 5</w:t>
      </w:r>
      <w:r w:rsidRPr="00B62E6A">
        <w:rPr>
          <w:rFonts w:ascii="Cambria Math" w:hAnsi="Cambria Math" w:cs="Cambria Math"/>
        </w:rPr>
        <w:t>‐</w:t>
      </w:r>
      <w:r w:rsidRPr="00B62E6A">
        <w:rPr>
          <w:rFonts w:ascii="Lucida Sans" w:hAnsi="Lucida Sans"/>
        </w:rPr>
        <w:t xml:space="preserve">Sterns </w:t>
      </w:r>
      <w:r w:rsidR="00D85172" w:rsidRPr="00CB1516">
        <w:rPr>
          <w:rFonts w:ascii="Lucida Sans" w:hAnsi="Lucida Sans"/>
        </w:rPr>
        <w:t>entschlüsseln</w:t>
      </w:r>
      <w:r w:rsidRPr="00B62E6A">
        <w:rPr>
          <w:rFonts w:ascii="Lucida Sans" w:hAnsi="Lucida Sans"/>
        </w:rPr>
        <w:t xml:space="preserve"> </w:t>
      </w:r>
    </w:p>
    <w:p w14:paraId="61F8B4AD" w14:textId="77777777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Die Lern</w:t>
      </w:r>
      <w:r w:rsidRPr="00B62E6A">
        <w:rPr>
          <w:rFonts w:ascii="Cambria Math" w:hAnsi="Cambria Math" w:cs="Cambria Math"/>
        </w:rPr>
        <w:t>‐</w:t>
      </w:r>
      <w:r w:rsidRPr="00B62E6A">
        <w:rPr>
          <w:rFonts w:ascii="Lucida Sans" w:hAnsi="Lucida Sans"/>
        </w:rPr>
        <w:t xml:space="preserve"> und Entwicklungsschritte in jedem „Problem“ erkennen </w:t>
      </w:r>
    </w:p>
    <w:p w14:paraId="1D383A46" w14:textId="4660BFDB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d</w:t>
      </w:r>
      <w:r w:rsidR="004159F8">
        <w:rPr>
          <w:rFonts w:ascii="Lucida Sans" w:hAnsi="Lucida Sans"/>
        </w:rPr>
        <w:t>a</w:t>
      </w:r>
      <w:r w:rsidRPr="00B62E6A">
        <w:rPr>
          <w:rFonts w:ascii="Lucida Sans" w:hAnsi="Lucida Sans"/>
        </w:rPr>
        <w:t xml:space="preserve">s Denken, </w:t>
      </w:r>
      <w:r w:rsidR="00D85172" w:rsidRPr="00CB1516">
        <w:rPr>
          <w:rFonts w:ascii="Lucida Sans" w:hAnsi="Lucida Sans"/>
        </w:rPr>
        <w:t>Fühlen</w:t>
      </w:r>
      <w:r w:rsidRPr="00B62E6A">
        <w:rPr>
          <w:rFonts w:ascii="Lucida Sans" w:hAnsi="Lucida Sans"/>
        </w:rPr>
        <w:t xml:space="preserve"> und Handeln</w:t>
      </w:r>
      <w:r w:rsidR="004159F8">
        <w:rPr>
          <w:rFonts w:ascii="Lucida Sans" w:hAnsi="Lucida Sans"/>
        </w:rPr>
        <w:t xml:space="preserve"> verändern</w:t>
      </w:r>
    </w:p>
    <w:p w14:paraId="20F80A52" w14:textId="08AD1C30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Positive und befreiende Lebenshaltungen sowie </w:t>
      </w:r>
      <w:r w:rsidR="00D85172" w:rsidRPr="00CB1516">
        <w:rPr>
          <w:rFonts w:ascii="Lucida Sans" w:hAnsi="Lucida Sans"/>
        </w:rPr>
        <w:t>Fähigkeiten</w:t>
      </w:r>
      <w:r w:rsidRPr="00B62E6A">
        <w:rPr>
          <w:rFonts w:ascii="Lucida Sans" w:hAnsi="Lucida Sans"/>
        </w:rPr>
        <w:t xml:space="preserve"> erkennen </w:t>
      </w:r>
    </w:p>
    <w:p w14:paraId="66B0BB36" w14:textId="40B7AC66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SELBST</w:t>
      </w:r>
      <w:r w:rsidRPr="00B62E6A">
        <w:rPr>
          <w:rFonts w:ascii="Cambria Math" w:hAnsi="Cambria Math" w:cs="Cambria Math"/>
        </w:rPr>
        <w:t>‐</w:t>
      </w:r>
      <w:r w:rsidRPr="00B62E6A">
        <w:rPr>
          <w:rFonts w:ascii="Lucida Sans" w:hAnsi="Lucida Sans"/>
        </w:rPr>
        <w:t>Wahrnehmung und SELBST</w:t>
      </w:r>
      <w:r w:rsidR="00CB1516">
        <w:rPr>
          <w:rFonts w:ascii="Lucida Sans" w:hAnsi="Lucida Sans"/>
        </w:rPr>
        <w:t>-</w:t>
      </w:r>
      <w:r w:rsidRPr="00B62E6A">
        <w:rPr>
          <w:rFonts w:ascii="Lucida Sans" w:hAnsi="Lucida Sans"/>
        </w:rPr>
        <w:t xml:space="preserve">Erfahrung! </w:t>
      </w:r>
    </w:p>
    <w:p w14:paraId="250AF523" w14:textId="3ABD06E6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Die Arbeit mit dem 5</w:t>
      </w:r>
      <w:r w:rsidRPr="00B62E6A">
        <w:rPr>
          <w:rFonts w:ascii="Cambria Math" w:hAnsi="Cambria Math" w:cs="Cambria Math"/>
        </w:rPr>
        <w:t>‐</w:t>
      </w:r>
      <w:r w:rsidRPr="00B62E6A">
        <w:rPr>
          <w:rFonts w:ascii="Lucida Sans" w:hAnsi="Lucida Sans"/>
        </w:rPr>
        <w:t>Stern als Coaching</w:t>
      </w:r>
      <w:r w:rsidRPr="00B62E6A">
        <w:rPr>
          <w:rFonts w:ascii="Cambria Math" w:hAnsi="Cambria Math" w:cs="Cambria Math"/>
        </w:rPr>
        <w:t>‐</w:t>
      </w:r>
      <w:r w:rsidRPr="00B62E6A">
        <w:rPr>
          <w:rFonts w:ascii="Lucida Sans" w:hAnsi="Lucida Sans"/>
        </w:rPr>
        <w:t xml:space="preserve">, </w:t>
      </w:r>
      <w:proofErr w:type="spellStart"/>
      <w:r w:rsidRPr="00B62E6A">
        <w:rPr>
          <w:rFonts w:ascii="Lucida Sans" w:hAnsi="Lucida Sans"/>
        </w:rPr>
        <w:t>Konfliktl</w:t>
      </w:r>
      <w:r w:rsidR="00CB1516">
        <w:rPr>
          <w:rFonts w:ascii="Arial" w:hAnsi="Arial" w:cs="Arial"/>
        </w:rPr>
        <w:t>ö</w:t>
      </w:r>
      <w:r w:rsidRPr="00B62E6A">
        <w:rPr>
          <w:rFonts w:ascii="Lucida Sans" w:hAnsi="Lucida Sans"/>
        </w:rPr>
        <w:t>sungs</w:t>
      </w:r>
      <w:proofErr w:type="spellEnd"/>
      <w:r w:rsidRPr="00B62E6A">
        <w:rPr>
          <w:rFonts w:ascii="Cambria Math" w:hAnsi="Cambria Math" w:cs="Cambria Math"/>
        </w:rPr>
        <w:t>‐</w:t>
      </w:r>
      <w:r w:rsidR="00CB1516">
        <w:rPr>
          <w:rFonts w:ascii="Lucida Sans" w:hAnsi="Lucida Sans"/>
        </w:rPr>
        <w:t>M</w:t>
      </w:r>
      <w:r w:rsidRPr="00B62E6A">
        <w:rPr>
          <w:rFonts w:ascii="Lucida Sans" w:hAnsi="Lucida Sans"/>
        </w:rPr>
        <w:t xml:space="preserve">ethode </w:t>
      </w:r>
    </w:p>
    <w:p w14:paraId="306B167C" w14:textId="72EFB398" w:rsidR="00B62E6A" w:rsidRPr="00B62E6A" w:rsidRDefault="00B62E6A" w:rsidP="00D85172">
      <w:pPr>
        <w:ind w:left="360"/>
        <w:rPr>
          <w:rFonts w:ascii="Lucida Sans" w:hAnsi="Lucida Sans"/>
        </w:rPr>
      </w:pPr>
      <w:r w:rsidRPr="00B62E6A">
        <w:rPr>
          <w:rFonts w:ascii="Lucida Sans" w:hAnsi="Lucida Sans"/>
        </w:rPr>
        <w:sym w:font="Symbol" w:char="F0B7"/>
      </w:r>
      <w:r w:rsidRPr="00B62E6A">
        <w:rPr>
          <w:rFonts w:ascii="Lucida Sans" w:hAnsi="Lucida Sans"/>
        </w:rPr>
        <w:t xml:space="preserve">  </w:t>
      </w:r>
      <w:r w:rsidR="00CB1516" w:rsidRPr="00B62E6A">
        <w:rPr>
          <w:rFonts w:ascii="Lucida Sans" w:hAnsi="Lucida Sans"/>
        </w:rPr>
        <w:t>Ü</w:t>
      </w:r>
      <w:r w:rsidR="00CB1516" w:rsidRPr="00B62E6A">
        <w:rPr>
          <w:rFonts w:ascii="Arial" w:hAnsi="Arial" w:cs="Arial"/>
        </w:rPr>
        <w:t>b</w:t>
      </w:r>
      <w:r w:rsidR="00CB1516" w:rsidRPr="00B62E6A">
        <w:rPr>
          <w:rFonts w:ascii="Lucida Sans" w:hAnsi="Lucida Sans"/>
        </w:rPr>
        <w:t>ungen</w:t>
      </w:r>
      <w:r w:rsidRPr="00B62E6A">
        <w:rPr>
          <w:rFonts w:ascii="Lucida Sans" w:hAnsi="Lucida Sans"/>
        </w:rPr>
        <w:t xml:space="preserve"> zum effektiven Selbsterlernen der Methode </w:t>
      </w:r>
    </w:p>
    <w:p w14:paraId="75207DC3" w14:textId="0FFA8029" w:rsidR="00B62E6A" w:rsidRPr="00CB1516" w:rsidRDefault="00B62E6A" w:rsidP="00D85172">
      <w:pPr>
        <w:rPr>
          <w:rFonts w:ascii="Lucida Sans" w:hAnsi="Lucida Sans"/>
        </w:rPr>
      </w:pPr>
    </w:p>
    <w:p w14:paraId="0CEC8BCF" w14:textId="24BA5101" w:rsidR="00D85172" w:rsidRPr="00D85172" w:rsidRDefault="00D85172" w:rsidP="00D85172">
      <w:pPr>
        <w:rPr>
          <w:rFonts w:ascii="Lucida Sans" w:hAnsi="Lucida Sans"/>
        </w:rPr>
      </w:pPr>
      <w:r w:rsidRPr="00CB1516">
        <w:rPr>
          <w:rFonts w:ascii="Lucida Sans" w:hAnsi="Lucida Sans"/>
          <w:b/>
          <w:bCs/>
        </w:rPr>
        <w:t>Für</w:t>
      </w:r>
      <w:r w:rsidRPr="00D85172">
        <w:rPr>
          <w:rFonts w:ascii="Lucida Sans" w:hAnsi="Lucida Sans"/>
          <w:b/>
          <w:bCs/>
        </w:rPr>
        <w:t xml:space="preserve"> die Seminarteilnahme sind keine Vorkenntnisse </w:t>
      </w:r>
      <w:r w:rsidRPr="00CB1516">
        <w:rPr>
          <w:rFonts w:ascii="Lucida Sans" w:hAnsi="Lucida Sans"/>
          <w:b/>
          <w:bCs/>
        </w:rPr>
        <w:t>nötig</w:t>
      </w:r>
      <w:r w:rsidRPr="00D85172">
        <w:rPr>
          <w:rFonts w:ascii="Lucida Sans" w:hAnsi="Lucida Sans"/>
          <w:b/>
          <w:bCs/>
        </w:rPr>
        <w:t xml:space="preserve">. </w:t>
      </w:r>
    </w:p>
    <w:p w14:paraId="18135A19" w14:textId="4D4CEF7D" w:rsidR="00D85172" w:rsidRPr="00CB1516" w:rsidRDefault="00D85172" w:rsidP="00D85172">
      <w:pPr>
        <w:rPr>
          <w:rFonts w:ascii="Lucida Sans" w:hAnsi="Lucida Sans"/>
        </w:rPr>
      </w:pPr>
    </w:p>
    <w:p w14:paraId="7541988A" w14:textId="0F38A31C" w:rsidR="00D85172" w:rsidRPr="00CB1516" w:rsidRDefault="00D85172" w:rsidP="00D85172">
      <w:pPr>
        <w:rPr>
          <w:rFonts w:ascii="Lucida Sans" w:hAnsi="Lucida Sans"/>
          <w:b/>
          <w:bCs/>
        </w:rPr>
      </w:pPr>
      <w:r w:rsidRPr="00B62E6A">
        <w:rPr>
          <w:rFonts w:ascii="Lucida Sans" w:hAnsi="Lucida Sans"/>
          <w:b/>
          <w:bCs/>
        </w:rPr>
        <w:t>Termine 5</w:t>
      </w:r>
      <w:r w:rsidRPr="00B62E6A">
        <w:rPr>
          <w:rFonts w:ascii="Cambria Math" w:hAnsi="Cambria Math" w:cs="Cambria Math"/>
          <w:b/>
          <w:bCs/>
        </w:rPr>
        <w:t>‐</w:t>
      </w:r>
      <w:r w:rsidRPr="00B62E6A">
        <w:rPr>
          <w:rFonts w:ascii="Lucida Sans" w:hAnsi="Lucida Sans"/>
          <w:b/>
          <w:bCs/>
        </w:rPr>
        <w:t>Stern</w:t>
      </w:r>
      <w:r w:rsidRPr="00B62E6A">
        <w:rPr>
          <w:rFonts w:ascii="Cambria Math" w:hAnsi="Cambria Math" w:cs="Cambria Math"/>
          <w:b/>
          <w:bCs/>
        </w:rPr>
        <w:t>‐</w:t>
      </w:r>
      <w:r w:rsidR="00CB1516" w:rsidRPr="00B62E6A">
        <w:rPr>
          <w:rFonts w:ascii="Lucida Sans" w:hAnsi="Lucida Sans"/>
          <w:b/>
          <w:bCs/>
        </w:rPr>
        <w:t>Methode:</w:t>
      </w:r>
    </w:p>
    <w:p w14:paraId="63B04A8A" w14:textId="7148A7DA" w:rsidR="00151F0E" w:rsidRDefault="00983E02" w:rsidP="00D85172">
      <w:pPr>
        <w:rPr>
          <w:rFonts w:ascii="Lucida Sans" w:hAnsi="Lucida Sans"/>
        </w:rPr>
      </w:pPr>
      <w:r>
        <w:rPr>
          <w:rFonts w:ascii="Lucida Sans" w:hAnsi="Lucida Sans"/>
        </w:rPr>
        <w:t>Samstag, den 08.10.2022, von 10:00 bis 15:00 Uhr</w:t>
      </w:r>
    </w:p>
    <w:p w14:paraId="0B5C47DD" w14:textId="1EFE3E26" w:rsidR="00983E02" w:rsidRPr="00CB1516" w:rsidRDefault="00983E02" w:rsidP="00D85172">
      <w:pPr>
        <w:rPr>
          <w:rFonts w:ascii="Lucida Sans" w:hAnsi="Lucida Sans"/>
        </w:rPr>
      </w:pPr>
      <w:r>
        <w:rPr>
          <w:rFonts w:ascii="Lucida Sans" w:hAnsi="Lucida Sans"/>
        </w:rPr>
        <w:t>und</w:t>
      </w:r>
    </w:p>
    <w:p w14:paraId="261397A0" w14:textId="77777777" w:rsidR="00983E02" w:rsidRDefault="00983E02" w:rsidP="00D85172">
      <w:pPr>
        <w:rPr>
          <w:rFonts w:ascii="Lucida Sans" w:hAnsi="Lucida Sans"/>
        </w:rPr>
      </w:pPr>
      <w:r>
        <w:rPr>
          <w:rFonts w:ascii="Lucida Sans" w:hAnsi="Lucida Sans"/>
        </w:rPr>
        <w:t>Sonntag</w:t>
      </w:r>
      <w:r>
        <w:rPr>
          <w:rFonts w:ascii="Lucida Sans" w:hAnsi="Lucida Sans"/>
        </w:rPr>
        <w:t>, den 0</w:t>
      </w:r>
      <w:r>
        <w:rPr>
          <w:rFonts w:ascii="Lucida Sans" w:hAnsi="Lucida Sans"/>
        </w:rPr>
        <w:t>9</w:t>
      </w:r>
      <w:r>
        <w:rPr>
          <w:rFonts w:ascii="Lucida Sans" w:hAnsi="Lucida Sans"/>
        </w:rPr>
        <w:t>.10.2022, von 10:00 bis 15:00 Uhr</w:t>
      </w:r>
      <w:r w:rsidRPr="00CB1516">
        <w:rPr>
          <w:rFonts w:ascii="Lucida Sans" w:hAnsi="Lucida Sans"/>
        </w:rPr>
        <w:t xml:space="preserve"> </w:t>
      </w:r>
    </w:p>
    <w:p w14:paraId="68E0A541" w14:textId="7599BDCF" w:rsidR="00151F0E" w:rsidRPr="00CB1516" w:rsidRDefault="00151F0E" w:rsidP="00D85172">
      <w:pPr>
        <w:rPr>
          <w:rFonts w:ascii="Lucida Sans" w:hAnsi="Lucida Sans"/>
          <w:b/>
          <w:bCs/>
        </w:rPr>
      </w:pPr>
      <w:r w:rsidRPr="00CB1516">
        <w:rPr>
          <w:rFonts w:ascii="Lucida Sans" w:hAnsi="Lucida Sans"/>
        </w:rPr>
        <w:t>Online (über Zoom, Link wird kurz vorher verschickt</w:t>
      </w:r>
      <w:r w:rsidRPr="00CB1516">
        <w:rPr>
          <w:rFonts w:ascii="Lucida Sans" w:hAnsi="Lucida Sans"/>
          <w:b/>
          <w:bCs/>
        </w:rPr>
        <w:t>)</w:t>
      </w:r>
    </w:p>
    <w:p w14:paraId="24A9297A" w14:textId="08A8F328" w:rsidR="00151F0E" w:rsidRPr="00CB1516" w:rsidRDefault="00151F0E" w:rsidP="00D85172">
      <w:pPr>
        <w:rPr>
          <w:rFonts w:ascii="Lucida Sans" w:hAnsi="Lucida Sans"/>
          <w:b/>
          <w:bCs/>
        </w:rPr>
      </w:pPr>
    </w:p>
    <w:p w14:paraId="54850418" w14:textId="58AC9E7B" w:rsidR="00151F0E" w:rsidRPr="00CB1516" w:rsidRDefault="00151F0E" w:rsidP="00D85172">
      <w:pPr>
        <w:rPr>
          <w:rFonts w:ascii="Lucida Sans" w:hAnsi="Lucida Sans"/>
        </w:rPr>
      </w:pPr>
      <w:r w:rsidRPr="00CB1516">
        <w:rPr>
          <w:rFonts w:ascii="Lucida Sans" w:hAnsi="Lucida Sans"/>
          <w:b/>
          <w:bCs/>
        </w:rPr>
        <w:t xml:space="preserve">Kosten: </w:t>
      </w:r>
      <w:r w:rsidRPr="00CB1516">
        <w:rPr>
          <w:rFonts w:ascii="Lucida Sans" w:hAnsi="Lucida Sans"/>
        </w:rPr>
        <w:t xml:space="preserve">€ 250,00 (incl. </w:t>
      </w:r>
      <w:r w:rsidR="00CB1516" w:rsidRPr="00CB1516">
        <w:rPr>
          <w:rFonts w:ascii="Lucida Sans" w:hAnsi="Lucida Sans"/>
        </w:rPr>
        <w:t>Präsentationsausdruck</w:t>
      </w:r>
      <w:r w:rsidRPr="00CB1516">
        <w:rPr>
          <w:rFonts w:ascii="Lucida Sans" w:hAnsi="Lucida Sans"/>
        </w:rPr>
        <w:t>)</w:t>
      </w:r>
    </w:p>
    <w:p w14:paraId="31AC6968" w14:textId="4B80020B" w:rsidR="00151F0E" w:rsidRPr="00CB1516" w:rsidRDefault="00151F0E" w:rsidP="00D85172">
      <w:pPr>
        <w:rPr>
          <w:rFonts w:ascii="Lucida Sans" w:hAnsi="Lucida Sans"/>
          <w:b/>
          <w:bCs/>
        </w:rPr>
      </w:pPr>
    </w:p>
    <w:p w14:paraId="4E2405F1" w14:textId="4A6C7739" w:rsidR="00151F0E" w:rsidRPr="00CB1516" w:rsidRDefault="00151F0E" w:rsidP="00D85172">
      <w:pPr>
        <w:rPr>
          <w:rFonts w:ascii="Lucida Sans" w:hAnsi="Lucida Sans"/>
        </w:rPr>
      </w:pPr>
      <w:r w:rsidRPr="00CB1516">
        <w:rPr>
          <w:rFonts w:ascii="Lucida Sans" w:hAnsi="Lucida Sans"/>
          <w:b/>
          <w:bCs/>
        </w:rPr>
        <w:t xml:space="preserve">Leitung: </w:t>
      </w:r>
      <w:r w:rsidRPr="00CB1516">
        <w:rPr>
          <w:rFonts w:ascii="Lucida Sans" w:hAnsi="Lucida Sans"/>
        </w:rPr>
        <w:t>Traudel Ertner, Heilpraktikerin</w:t>
      </w:r>
    </w:p>
    <w:p w14:paraId="6F66CF61" w14:textId="77777777" w:rsidR="00151F0E" w:rsidRPr="00B62E6A" w:rsidRDefault="00151F0E" w:rsidP="00D85172"/>
    <w:p w14:paraId="6A973919" w14:textId="1598F652" w:rsidR="00D85172" w:rsidRPr="00E4717E" w:rsidRDefault="00E4717E" w:rsidP="00D85172">
      <w:pPr>
        <w:rPr>
          <w:rFonts w:ascii="Lucida Sans" w:hAnsi="Lucida Sans"/>
        </w:rPr>
      </w:pPr>
      <w:r w:rsidRPr="00E4717E">
        <w:rPr>
          <w:rFonts w:ascii="Lucida Sans" w:hAnsi="Lucida Sans"/>
        </w:rPr>
        <w:t>Anmeldung bitte an Traudel@Ertner.eu</w:t>
      </w:r>
    </w:p>
    <w:p w14:paraId="1B8C6D16" w14:textId="77777777" w:rsidR="00D85172" w:rsidRDefault="00D85172" w:rsidP="00D85172"/>
    <w:sectPr w:rsidR="00D85172" w:rsidSect="00885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FBA1" w14:textId="77777777" w:rsidR="004D3A59" w:rsidRDefault="004D3A59" w:rsidP="00E4717E">
      <w:r>
        <w:separator/>
      </w:r>
    </w:p>
  </w:endnote>
  <w:endnote w:type="continuationSeparator" w:id="0">
    <w:p w14:paraId="26F15798" w14:textId="77777777" w:rsidR="004D3A59" w:rsidRDefault="004D3A59" w:rsidP="00E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06F" w14:textId="77777777" w:rsidR="00EC2CBC" w:rsidRDefault="00EC2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960A" w14:textId="5938F102" w:rsidR="00E4717E" w:rsidRPr="00E4717E" w:rsidRDefault="00E4717E" w:rsidP="00E4717E">
    <w:pPr>
      <w:pStyle w:val="Fuzeile"/>
      <w:jc w:val="center"/>
    </w:pPr>
    <w:r>
      <w:rPr>
        <w:noProof/>
      </w:rPr>
      <w:drawing>
        <wp:inline distT="0" distB="0" distL="0" distR="0" wp14:anchorId="2485DD03" wp14:editId="3E7C8A64">
          <wp:extent cx="6261100" cy="152400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0F06" w14:textId="77777777" w:rsidR="00EC2CBC" w:rsidRDefault="00EC2C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AF60" w14:textId="77777777" w:rsidR="004D3A59" w:rsidRDefault="004D3A59" w:rsidP="00E4717E">
      <w:r>
        <w:separator/>
      </w:r>
    </w:p>
  </w:footnote>
  <w:footnote w:type="continuationSeparator" w:id="0">
    <w:p w14:paraId="73F533F0" w14:textId="77777777" w:rsidR="004D3A59" w:rsidRDefault="004D3A59" w:rsidP="00E4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0FFC" w14:textId="77777777" w:rsidR="00EC2CBC" w:rsidRDefault="00EC2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906F" w14:textId="77777777" w:rsidR="00EC2CBC" w:rsidRDefault="00EC2CBC" w:rsidP="00EC2CBC">
    <w:pPr>
      <w:pStyle w:val="Kopfzeile"/>
      <w:jc w:val="center"/>
      <w:rPr>
        <w:rFonts w:ascii="Arial" w:hAnsi="Arial" w:cs="Arial"/>
        <w:color w:val="3366FF"/>
        <w:sz w:val="18"/>
      </w:rPr>
    </w:pPr>
    <w:r>
      <w:rPr>
        <w:noProof/>
      </w:rPr>
      <w:drawing>
        <wp:inline distT="0" distB="0" distL="0" distR="0" wp14:anchorId="73F3CCAF" wp14:editId="6B005806">
          <wp:extent cx="6261100" cy="8382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BA49F" w14:textId="77777777" w:rsidR="00E4717E" w:rsidRDefault="00E471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97BF" w14:textId="77777777" w:rsidR="00EC2CBC" w:rsidRDefault="00EC2C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61E6"/>
    <w:multiLevelType w:val="multilevel"/>
    <w:tmpl w:val="1B9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97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A"/>
    <w:rsid w:val="00151F0E"/>
    <w:rsid w:val="003F5DA0"/>
    <w:rsid w:val="004159F8"/>
    <w:rsid w:val="004D3A59"/>
    <w:rsid w:val="0067542E"/>
    <w:rsid w:val="00885AC1"/>
    <w:rsid w:val="00983E02"/>
    <w:rsid w:val="00A75326"/>
    <w:rsid w:val="00B62E6A"/>
    <w:rsid w:val="00BD2FD0"/>
    <w:rsid w:val="00CB1516"/>
    <w:rsid w:val="00D85172"/>
    <w:rsid w:val="00E4717E"/>
    <w:rsid w:val="00EC2CBC"/>
    <w:rsid w:val="00FD7E3A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D794E"/>
  <w15:chartTrackingRefBased/>
  <w15:docId w15:val="{1330B337-CD37-7344-8B17-3E973B71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47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17E"/>
    <w:rPr>
      <w:rFonts w:eastAsiaTheme="minorEastAsia"/>
    </w:rPr>
  </w:style>
  <w:style w:type="paragraph" w:styleId="Fuzeile">
    <w:name w:val="footer"/>
    <w:basedOn w:val="Standard"/>
    <w:link w:val="FuzeileZchn"/>
    <w:unhideWhenUsed/>
    <w:rsid w:val="00E47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1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Traudel Ertner</dc:creator>
  <cp:keywords/>
  <dc:description/>
  <cp:lastModifiedBy>Traudel Ertner</cp:lastModifiedBy>
  <cp:revision>2</cp:revision>
  <cp:lastPrinted>2022-02-21T11:23:00Z</cp:lastPrinted>
  <dcterms:created xsi:type="dcterms:W3CDTF">2022-06-20T08:37:00Z</dcterms:created>
  <dcterms:modified xsi:type="dcterms:W3CDTF">2022-06-20T08:37:00Z</dcterms:modified>
</cp:coreProperties>
</file>